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D0" w:rsidRPr="00EF6267" w:rsidRDefault="00F414D0" w:rsidP="00F414D0">
      <w:pPr>
        <w:pStyle w:val="Title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i/>
          <w:iCs/>
          <w:noProof/>
          <w:sz w:val="16"/>
          <w:szCs w:val="16"/>
          <w:lang w:val="en-PH" w:eastAsia="en-PH"/>
        </w:rPr>
        <w:drawing>
          <wp:anchor distT="0" distB="0" distL="114300" distR="114300" simplePos="0" relativeHeight="251660288" behindDoc="0" locked="0" layoutInCell="1" allowOverlap="1" wp14:anchorId="6B6DC249" wp14:editId="6CC36B18">
            <wp:simplePos x="0" y="0"/>
            <wp:positionH relativeFrom="column">
              <wp:posOffset>5121910</wp:posOffset>
            </wp:positionH>
            <wp:positionV relativeFrom="paragraph">
              <wp:posOffset>-182880</wp:posOffset>
            </wp:positionV>
            <wp:extent cx="668020" cy="789305"/>
            <wp:effectExtent l="0" t="0" r="0" b="0"/>
            <wp:wrapNone/>
            <wp:docPr id="3" name="Picture 3" descr="dti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ti 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267">
        <w:rPr>
          <w:rFonts w:ascii="Arial" w:hAnsi="Arial" w:cs="Arial"/>
          <w:noProof/>
          <w:sz w:val="28"/>
          <w:szCs w:val="28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1FF06C3C" wp14:editId="6574FEA7">
            <wp:simplePos x="0" y="0"/>
            <wp:positionH relativeFrom="column">
              <wp:posOffset>104775</wp:posOffset>
            </wp:positionH>
            <wp:positionV relativeFrom="paragraph">
              <wp:posOffset>-95250</wp:posOffset>
            </wp:positionV>
            <wp:extent cx="872490" cy="897255"/>
            <wp:effectExtent l="0" t="0" r="3810" b="0"/>
            <wp:wrapNone/>
            <wp:docPr id="37" name="Picture 37" descr="PQ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Q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267">
        <w:rPr>
          <w:rFonts w:ascii="Arial" w:hAnsi="Arial" w:cs="Arial"/>
          <w:sz w:val="28"/>
          <w:szCs w:val="28"/>
        </w:rPr>
        <w:t>PHILIPPINE QUALITY AWARD</w:t>
      </w:r>
    </w:p>
    <w:p w:rsidR="00F414D0" w:rsidRPr="00EF6267" w:rsidRDefault="00F414D0" w:rsidP="00F414D0">
      <w:pPr>
        <w:pStyle w:val="Title"/>
        <w:rPr>
          <w:rFonts w:ascii="Arial" w:hAnsi="Arial" w:cs="Arial"/>
          <w:sz w:val="28"/>
          <w:szCs w:val="28"/>
        </w:rPr>
      </w:pPr>
      <w:r w:rsidRPr="00EF6267">
        <w:rPr>
          <w:rFonts w:ascii="Arial" w:hAnsi="Arial" w:cs="Arial"/>
          <w:sz w:val="28"/>
          <w:szCs w:val="28"/>
        </w:rPr>
        <w:t>ASSESSOR PREPARATORY COURSE</w:t>
      </w:r>
    </w:p>
    <w:p w:rsidR="00F414D0" w:rsidRPr="00276047" w:rsidRDefault="00F414D0" w:rsidP="00F414D0">
      <w:pPr>
        <w:jc w:val="both"/>
        <w:rPr>
          <w:sz w:val="22"/>
        </w:rPr>
      </w:pPr>
      <w:r w:rsidRPr="00276047">
        <w:rPr>
          <w:sz w:val="22"/>
        </w:rPr>
        <w:tab/>
      </w:r>
      <w:r w:rsidRPr="00276047">
        <w:rPr>
          <w:sz w:val="22"/>
        </w:rPr>
        <w:tab/>
      </w:r>
      <w:r w:rsidRPr="00276047">
        <w:rPr>
          <w:sz w:val="22"/>
        </w:rPr>
        <w:tab/>
      </w:r>
      <w:r w:rsidRPr="00276047">
        <w:rPr>
          <w:sz w:val="22"/>
        </w:rPr>
        <w:tab/>
      </w:r>
      <w:r w:rsidRPr="00276047">
        <w:rPr>
          <w:sz w:val="22"/>
        </w:rPr>
        <w:tab/>
      </w:r>
    </w:p>
    <w:p w:rsidR="00F414D0" w:rsidRDefault="00F414D0" w:rsidP="00F414D0">
      <w:pPr>
        <w:rPr>
          <w:rFonts w:ascii="Arial" w:hAnsi="Arial"/>
          <w:b/>
          <w:sz w:val="22"/>
          <w:u w:val="single"/>
        </w:rPr>
      </w:pPr>
    </w:p>
    <w:p w:rsidR="00F414D0" w:rsidRPr="00276047" w:rsidRDefault="00F414D0" w:rsidP="00F414D0">
      <w:pPr>
        <w:jc w:val="center"/>
        <w:rPr>
          <w:rFonts w:ascii="Arial" w:hAnsi="Arial"/>
          <w:b/>
          <w:sz w:val="22"/>
          <w:u w:val="single"/>
        </w:rPr>
      </w:pPr>
      <w:r w:rsidRPr="00276047">
        <w:rPr>
          <w:rFonts w:ascii="Arial" w:hAnsi="Arial"/>
          <w:b/>
          <w:sz w:val="22"/>
          <w:u w:val="single"/>
        </w:rPr>
        <w:t>REGISTRATION FORM</w:t>
      </w:r>
    </w:p>
    <w:p w:rsidR="00F414D0" w:rsidRPr="00276047" w:rsidRDefault="00F414D0" w:rsidP="00F414D0">
      <w:pPr>
        <w:jc w:val="both"/>
        <w:rPr>
          <w:rFonts w:ascii="Arial" w:hAnsi="Arial" w:cs="Arial"/>
          <w:b/>
        </w:rPr>
      </w:pPr>
    </w:p>
    <w:p w:rsidR="00CA5C71" w:rsidRPr="00F414D0" w:rsidRDefault="00F414D0" w:rsidP="00F414D0">
      <w:pPr>
        <w:jc w:val="both"/>
        <w:rPr>
          <w:rFonts w:ascii="Arial" w:hAnsi="Arial" w:cs="Arial"/>
          <w:b/>
        </w:rPr>
      </w:pPr>
      <w:r w:rsidRPr="00276047">
        <w:rPr>
          <w:rFonts w:ascii="Arial" w:hAnsi="Arial" w:cs="Arial"/>
          <w:b/>
        </w:rPr>
        <w:t>Please fill out this form completely.</w:t>
      </w:r>
    </w:p>
    <w:tbl>
      <w:tblPr>
        <w:tblStyle w:val="TableGrid"/>
        <w:tblpPr w:leftFromText="180" w:rightFromText="180" w:vertAnchor="page" w:horzAnchor="margin" w:tblpX="126" w:tblpY="3406"/>
        <w:tblW w:w="49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7"/>
        <w:gridCol w:w="285"/>
        <w:gridCol w:w="217"/>
        <w:gridCol w:w="178"/>
        <w:gridCol w:w="431"/>
        <w:gridCol w:w="267"/>
        <w:gridCol w:w="717"/>
        <w:gridCol w:w="288"/>
        <w:gridCol w:w="618"/>
        <w:gridCol w:w="312"/>
        <w:gridCol w:w="207"/>
        <w:gridCol w:w="409"/>
        <w:gridCol w:w="294"/>
        <w:gridCol w:w="271"/>
        <w:gridCol w:w="776"/>
        <w:gridCol w:w="1343"/>
        <w:gridCol w:w="697"/>
        <w:gridCol w:w="381"/>
        <w:gridCol w:w="1049"/>
      </w:tblGrid>
      <w:tr w:rsidR="00F414D0" w:rsidRPr="00276047" w:rsidTr="00F414D0">
        <w:trPr>
          <w:trHeight w:val="27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  <w:r w:rsidRPr="00276047">
              <w:rPr>
                <w:rFonts w:ascii="Arial" w:hAnsi="Arial"/>
                <w:b/>
              </w:rPr>
              <w:t>PERSONAL INFORMATION</w:t>
            </w:r>
          </w:p>
        </w:tc>
      </w:tr>
      <w:tr w:rsidR="00F414D0" w:rsidRPr="00276047" w:rsidTr="00F414D0">
        <w:trPr>
          <w:trHeight w:val="255"/>
        </w:trPr>
        <w:tc>
          <w:tcPr>
            <w:tcW w:w="575" w:type="pct"/>
            <w:tcBorders>
              <w:top w:val="single" w:sz="4" w:space="0" w:color="auto"/>
              <w:right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Title: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Mr.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Atty.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Others: (Please Specify)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</w:p>
        </w:tc>
      </w:tr>
      <w:tr w:rsidR="00F414D0" w:rsidRPr="00276047" w:rsidTr="00F414D0">
        <w:trPr>
          <w:trHeight w:val="251"/>
        </w:trPr>
        <w:tc>
          <w:tcPr>
            <w:tcW w:w="829" w:type="pct"/>
            <w:gridSpan w:val="3"/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>Name:</w:t>
            </w:r>
          </w:p>
        </w:tc>
        <w:tc>
          <w:tcPr>
            <w:tcW w:w="1528" w:type="pct"/>
            <w:gridSpan w:val="8"/>
            <w:tcBorders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</w:p>
        </w:tc>
        <w:tc>
          <w:tcPr>
            <w:tcW w:w="206" w:type="pct"/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</w:p>
        </w:tc>
        <w:tc>
          <w:tcPr>
            <w:tcW w:w="1712" w:type="pct"/>
            <w:gridSpan w:val="5"/>
            <w:tcBorders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</w:p>
        </w:tc>
        <w:tc>
          <w:tcPr>
            <w:tcW w:w="193" w:type="pct"/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</w:p>
        </w:tc>
      </w:tr>
      <w:tr w:rsidR="00F414D0" w:rsidRPr="00276047" w:rsidTr="00F414D0">
        <w:trPr>
          <w:trHeight w:val="265"/>
        </w:trPr>
        <w:tc>
          <w:tcPr>
            <w:tcW w:w="829" w:type="pct"/>
            <w:gridSpan w:val="3"/>
          </w:tcPr>
          <w:p w:rsidR="00F414D0" w:rsidRPr="00276047" w:rsidRDefault="00F414D0" w:rsidP="00F414D0">
            <w:pPr>
              <w:rPr>
                <w:rFonts w:ascii="Arial" w:hAnsi="Arial"/>
              </w:rPr>
            </w:pPr>
          </w:p>
        </w:tc>
        <w:tc>
          <w:tcPr>
            <w:tcW w:w="1734" w:type="pct"/>
            <w:gridSpan w:val="9"/>
          </w:tcPr>
          <w:p w:rsidR="00F414D0" w:rsidRPr="00276047" w:rsidRDefault="00F414D0" w:rsidP="00F414D0">
            <w:pPr>
              <w:jc w:val="center"/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>Last Name</w:t>
            </w:r>
          </w:p>
        </w:tc>
        <w:tc>
          <w:tcPr>
            <w:tcW w:w="1904" w:type="pct"/>
            <w:gridSpan w:val="6"/>
          </w:tcPr>
          <w:p w:rsidR="00F414D0" w:rsidRPr="00276047" w:rsidRDefault="00F414D0" w:rsidP="00F414D0">
            <w:pPr>
              <w:jc w:val="center"/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>First Name</w:t>
            </w:r>
          </w:p>
        </w:tc>
        <w:tc>
          <w:tcPr>
            <w:tcW w:w="532" w:type="pct"/>
          </w:tcPr>
          <w:p w:rsidR="00F414D0" w:rsidRPr="00276047" w:rsidRDefault="00F414D0" w:rsidP="00F414D0">
            <w:pPr>
              <w:jc w:val="center"/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>M.I.</w:t>
            </w:r>
          </w:p>
        </w:tc>
      </w:tr>
      <w:tr w:rsidR="00F414D0" w:rsidRPr="00276047" w:rsidTr="00F414D0">
        <w:trPr>
          <w:trHeight w:val="255"/>
        </w:trPr>
        <w:tc>
          <w:tcPr>
            <w:tcW w:w="829" w:type="pct"/>
            <w:gridSpan w:val="3"/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>Nickname:</w:t>
            </w:r>
          </w:p>
        </w:tc>
        <w:tc>
          <w:tcPr>
            <w:tcW w:w="1734" w:type="pct"/>
            <w:gridSpan w:val="9"/>
            <w:tcBorders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</w:p>
        </w:tc>
        <w:tc>
          <w:tcPr>
            <w:tcW w:w="1359" w:type="pct"/>
            <w:gridSpan w:val="4"/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>Date of Birth:(m/d/y)</w:t>
            </w: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</w:p>
        </w:tc>
      </w:tr>
      <w:tr w:rsidR="00F414D0" w:rsidRPr="00276047" w:rsidTr="00F414D0">
        <w:trPr>
          <w:trHeight w:val="265"/>
        </w:trPr>
        <w:tc>
          <w:tcPr>
            <w:tcW w:w="1137" w:type="pct"/>
            <w:gridSpan w:val="5"/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>Mobile Number:</w:t>
            </w:r>
          </w:p>
        </w:tc>
        <w:tc>
          <w:tcPr>
            <w:tcW w:w="1427" w:type="pct"/>
            <w:gridSpan w:val="7"/>
            <w:tcBorders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</w:p>
        </w:tc>
        <w:tc>
          <w:tcPr>
            <w:tcW w:w="1359" w:type="pct"/>
            <w:gridSpan w:val="4"/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>Telephone No.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</w:p>
        </w:tc>
      </w:tr>
      <w:tr w:rsidR="00F414D0" w:rsidRPr="00276047" w:rsidTr="00F414D0">
        <w:trPr>
          <w:trHeight w:val="265"/>
        </w:trPr>
        <w:tc>
          <w:tcPr>
            <w:tcW w:w="1137" w:type="pct"/>
            <w:gridSpan w:val="5"/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>Email Address</w:t>
            </w: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es</w:t>
            </w:r>
            <w:proofErr w:type="spellEnd"/>
            <w:r>
              <w:rPr>
                <w:rFonts w:ascii="Arial" w:hAnsi="Arial"/>
              </w:rPr>
              <w:t>)</w:t>
            </w:r>
            <w:r w:rsidRPr="00276047">
              <w:rPr>
                <w:rFonts w:ascii="Arial" w:hAnsi="Arial"/>
              </w:rPr>
              <w:t>:</w:t>
            </w:r>
          </w:p>
        </w:tc>
        <w:tc>
          <w:tcPr>
            <w:tcW w:w="3863" w:type="pct"/>
            <w:gridSpan w:val="14"/>
            <w:tcBorders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</w:p>
        </w:tc>
      </w:tr>
      <w:tr w:rsidR="00F414D0" w:rsidRPr="00276047" w:rsidTr="00F414D0">
        <w:trPr>
          <w:trHeight w:val="279"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</w:p>
        </w:tc>
      </w:tr>
      <w:tr w:rsidR="00F414D0" w:rsidRPr="00276047" w:rsidTr="00F414D0">
        <w:trPr>
          <w:trHeight w:val="26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  <w:r w:rsidRPr="00276047">
              <w:rPr>
                <w:rFonts w:ascii="Arial" w:hAnsi="Arial"/>
                <w:b/>
              </w:rPr>
              <w:t>EMPLOYMENT INFORMATION</w:t>
            </w:r>
          </w:p>
        </w:tc>
      </w:tr>
      <w:tr w:rsidR="00F414D0" w:rsidRPr="00276047" w:rsidTr="00F414D0">
        <w:trPr>
          <w:trHeight w:val="265"/>
        </w:trPr>
        <w:tc>
          <w:tcPr>
            <w:tcW w:w="919" w:type="pct"/>
            <w:gridSpan w:val="4"/>
            <w:tcBorders>
              <w:top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>Company:</w:t>
            </w:r>
          </w:p>
        </w:tc>
        <w:tc>
          <w:tcPr>
            <w:tcW w:w="4081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</w:p>
        </w:tc>
      </w:tr>
      <w:tr w:rsidR="00F414D0" w:rsidRPr="00276047" w:rsidTr="00F414D0">
        <w:trPr>
          <w:trHeight w:val="265"/>
        </w:trPr>
        <w:tc>
          <w:tcPr>
            <w:tcW w:w="919" w:type="pct"/>
            <w:gridSpan w:val="4"/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>Job Title:</w:t>
            </w:r>
          </w:p>
        </w:tc>
        <w:tc>
          <w:tcPr>
            <w:tcW w:w="4081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</w:p>
        </w:tc>
      </w:tr>
      <w:tr w:rsidR="00F414D0" w:rsidRPr="00276047" w:rsidTr="00F414D0">
        <w:trPr>
          <w:trHeight w:val="265"/>
        </w:trPr>
        <w:tc>
          <w:tcPr>
            <w:tcW w:w="919" w:type="pct"/>
            <w:gridSpan w:val="4"/>
            <w:vMerge w:val="restart"/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>Work Address:</w:t>
            </w:r>
          </w:p>
        </w:tc>
        <w:tc>
          <w:tcPr>
            <w:tcW w:w="4081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</w:p>
        </w:tc>
      </w:tr>
      <w:tr w:rsidR="00F414D0" w:rsidRPr="00276047" w:rsidTr="00F414D0">
        <w:trPr>
          <w:trHeight w:val="265"/>
        </w:trPr>
        <w:tc>
          <w:tcPr>
            <w:tcW w:w="919" w:type="pct"/>
            <w:gridSpan w:val="4"/>
            <w:vMerge/>
          </w:tcPr>
          <w:p w:rsidR="00F414D0" w:rsidRPr="00276047" w:rsidRDefault="00F414D0" w:rsidP="00F414D0">
            <w:pPr>
              <w:rPr>
                <w:rFonts w:ascii="Arial" w:hAnsi="Arial"/>
              </w:rPr>
            </w:pPr>
          </w:p>
        </w:tc>
        <w:tc>
          <w:tcPr>
            <w:tcW w:w="4081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</w:p>
        </w:tc>
      </w:tr>
      <w:tr w:rsidR="00F414D0" w:rsidRPr="00276047" w:rsidTr="00F414D0">
        <w:trPr>
          <w:trHeight w:val="279"/>
        </w:trPr>
        <w:tc>
          <w:tcPr>
            <w:tcW w:w="919" w:type="pct"/>
            <w:gridSpan w:val="4"/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>Telephone No.:</w:t>
            </w:r>
          </w:p>
        </w:tc>
        <w:tc>
          <w:tcPr>
            <w:tcW w:w="1644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</w:p>
        </w:tc>
        <w:tc>
          <w:tcPr>
            <w:tcW w:w="679" w:type="pct"/>
            <w:gridSpan w:val="3"/>
            <w:tcBorders>
              <w:top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 xml:space="preserve">Fax No.: </w:t>
            </w:r>
          </w:p>
        </w:tc>
        <w:tc>
          <w:tcPr>
            <w:tcW w:w="175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</w:p>
        </w:tc>
      </w:tr>
      <w:tr w:rsidR="00F414D0" w:rsidRPr="00276047" w:rsidTr="00F414D0">
        <w:trPr>
          <w:trHeight w:val="279"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</w:p>
        </w:tc>
      </w:tr>
      <w:tr w:rsidR="00F414D0" w:rsidRPr="00276047" w:rsidTr="00F414D0">
        <w:trPr>
          <w:trHeight w:val="27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  <w:r w:rsidRPr="00276047">
              <w:rPr>
                <w:rFonts w:ascii="Arial" w:hAnsi="Arial"/>
                <w:b/>
              </w:rPr>
              <w:t>IF SELF-EMPLOYED</w:t>
            </w:r>
          </w:p>
        </w:tc>
      </w:tr>
      <w:tr w:rsidR="00F414D0" w:rsidRPr="00276047" w:rsidTr="00F414D0">
        <w:trPr>
          <w:trHeight w:val="279"/>
        </w:trPr>
        <w:tc>
          <w:tcPr>
            <w:tcW w:w="1137" w:type="pct"/>
            <w:gridSpan w:val="5"/>
            <w:tcBorders>
              <w:top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>Name of Business:</w:t>
            </w:r>
          </w:p>
        </w:tc>
        <w:tc>
          <w:tcPr>
            <w:tcW w:w="3863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</w:p>
        </w:tc>
      </w:tr>
      <w:tr w:rsidR="00F414D0" w:rsidRPr="00276047" w:rsidTr="00F414D0">
        <w:trPr>
          <w:trHeight w:val="279"/>
        </w:trPr>
        <w:tc>
          <w:tcPr>
            <w:tcW w:w="1137" w:type="pct"/>
            <w:gridSpan w:val="5"/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>Nature of Business:</w:t>
            </w:r>
          </w:p>
        </w:tc>
        <w:tc>
          <w:tcPr>
            <w:tcW w:w="3863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</w:p>
        </w:tc>
      </w:tr>
      <w:tr w:rsidR="00F414D0" w:rsidRPr="00276047" w:rsidTr="00F414D0">
        <w:trPr>
          <w:trHeight w:val="279"/>
        </w:trPr>
        <w:tc>
          <w:tcPr>
            <w:tcW w:w="1137" w:type="pct"/>
            <w:gridSpan w:val="5"/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>Work Address:</w:t>
            </w:r>
          </w:p>
        </w:tc>
        <w:tc>
          <w:tcPr>
            <w:tcW w:w="3863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  <w:b/>
              </w:rPr>
            </w:pPr>
          </w:p>
        </w:tc>
      </w:tr>
      <w:tr w:rsidR="00F414D0" w:rsidRPr="00276047" w:rsidTr="00F414D0">
        <w:trPr>
          <w:trHeight w:val="279"/>
        </w:trPr>
        <w:tc>
          <w:tcPr>
            <w:tcW w:w="1137" w:type="pct"/>
            <w:gridSpan w:val="5"/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>Telephone No.:</w:t>
            </w:r>
          </w:p>
        </w:tc>
        <w:tc>
          <w:tcPr>
            <w:tcW w:w="142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</w:p>
        </w:tc>
        <w:tc>
          <w:tcPr>
            <w:tcW w:w="679" w:type="pct"/>
            <w:gridSpan w:val="3"/>
            <w:tcBorders>
              <w:top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  <w:r w:rsidRPr="00276047">
              <w:rPr>
                <w:rFonts w:ascii="Arial" w:hAnsi="Arial"/>
              </w:rPr>
              <w:t xml:space="preserve">Fax No.: </w:t>
            </w:r>
          </w:p>
        </w:tc>
        <w:tc>
          <w:tcPr>
            <w:tcW w:w="175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4D0" w:rsidRPr="00276047" w:rsidRDefault="00F414D0" w:rsidP="00F414D0">
            <w:pPr>
              <w:rPr>
                <w:rFonts w:ascii="Arial" w:hAnsi="Arial"/>
              </w:rPr>
            </w:pPr>
          </w:p>
        </w:tc>
      </w:tr>
    </w:tbl>
    <w:p w:rsidR="00F414D0" w:rsidRPr="00F414D0" w:rsidRDefault="00F414D0">
      <w:pPr>
        <w:rPr>
          <w:sz w:val="16"/>
          <w:szCs w:val="16"/>
        </w:rPr>
      </w:pPr>
    </w:p>
    <w:p w:rsidR="00F414D0" w:rsidRDefault="00F414D0" w:rsidP="00F414D0">
      <w:pPr>
        <w:jc w:val="both"/>
        <w:rPr>
          <w:rFonts w:ascii="Arial" w:hAnsi="Arial" w:cs="Arial"/>
          <w:b/>
        </w:rPr>
      </w:pPr>
      <w:r w:rsidRPr="003441B3">
        <w:rPr>
          <w:rFonts w:ascii="Arial" w:hAnsi="Arial" w:cs="Arial"/>
          <w:b/>
        </w:rPr>
        <w:t>TERMS AND CONDITIONS:</w:t>
      </w:r>
    </w:p>
    <w:p w:rsidR="00F414D0" w:rsidRPr="00F414D0" w:rsidRDefault="00F414D0" w:rsidP="00F414D0">
      <w:pPr>
        <w:jc w:val="both"/>
        <w:rPr>
          <w:rFonts w:ascii="Arial" w:hAnsi="Arial" w:cs="Arial"/>
          <w:b/>
          <w:sz w:val="16"/>
          <w:szCs w:val="16"/>
        </w:rPr>
      </w:pPr>
    </w:p>
    <w:p w:rsidR="00F414D0" w:rsidRDefault="00F414D0" w:rsidP="00F414D0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3441B3">
        <w:rPr>
          <w:rFonts w:ascii="Arial" w:hAnsi="Arial" w:cs="Arial"/>
        </w:rPr>
        <w:t xml:space="preserve">The participation fee is P15,000.00 per </w:t>
      </w:r>
      <w:proofErr w:type="spellStart"/>
      <w:r w:rsidRPr="003441B3">
        <w:rPr>
          <w:rFonts w:ascii="Arial" w:hAnsi="Arial" w:cs="Arial"/>
        </w:rPr>
        <w:t>pax</w:t>
      </w:r>
      <w:proofErr w:type="spellEnd"/>
      <w:r w:rsidRPr="003441B3">
        <w:rPr>
          <w:rFonts w:ascii="Arial" w:hAnsi="Arial" w:cs="Arial"/>
        </w:rPr>
        <w:t xml:space="preserve"> which covers</w:t>
      </w:r>
      <w:r>
        <w:rPr>
          <w:rFonts w:ascii="Arial" w:hAnsi="Arial" w:cs="Arial"/>
        </w:rPr>
        <w:t xml:space="preserve"> the</w:t>
      </w:r>
      <w:r w:rsidRPr="003441B3">
        <w:rPr>
          <w:rFonts w:ascii="Arial" w:hAnsi="Arial" w:cs="Arial"/>
        </w:rPr>
        <w:t xml:space="preserve"> training materials, meals (AM/PM Snack</w:t>
      </w:r>
      <w:r>
        <w:rPr>
          <w:rFonts w:ascii="Arial" w:hAnsi="Arial" w:cs="Arial"/>
        </w:rPr>
        <w:t>s and L</w:t>
      </w:r>
      <w:r w:rsidRPr="003441B3">
        <w:rPr>
          <w:rFonts w:ascii="Arial" w:hAnsi="Arial" w:cs="Arial"/>
        </w:rPr>
        <w:t>unch) and venue.  Accommodation and transportation are not included.</w:t>
      </w:r>
    </w:p>
    <w:p w:rsidR="00F414D0" w:rsidRDefault="00F414D0" w:rsidP="00F414D0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3441B3">
        <w:rPr>
          <w:rFonts w:ascii="Arial" w:hAnsi="Arial" w:cs="Arial"/>
        </w:rPr>
        <w:t xml:space="preserve">Acceptance of participants is on first come-first serve basis. </w:t>
      </w:r>
    </w:p>
    <w:p w:rsidR="00F414D0" w:rsidRDefault="00F414D0" w:rsidP="00F414D0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</w:rPr>
      </w:pPr>
      <w:r w:rsidRPr="003441B3">
        <w:rPr>
          <w:rFonts w:ascii="Arial" w:hAnsi="Arial" w:cs="Arial"/>
        </w:rPr>
        <w:t>Submission of the accomplished registration form will serve as temporary slot reservation only and is not guaranteed.</w:t>
      </w:r>
      <w:r w:rsidRPr="00B6173F">
        <w:rPr>
          <w:rFonts w:ascii="Arial" w:hAnsi="Arial" w:cs="Arial"/>
        </w:rPr>
        <w:t xml:space="preserve"> </w:t>
      </w:r>
      <w:r w:rsidRPr="003441B3">
        <w:rPr>
          <w:rFonts w:ascii="Arial" w:hAnsi="Arial" w:cs="Arial"/>
        </w:rPr>
        <w:t xml:space="preserve">Kindly </w:t>
      </w:r>
      <w:r>
        <w:rPr>
          <w:rFonts w:ascii="Arial" w:hAnsi="Arial" w:cs="Arial"/>
        </w:rPr>
        <w:t>submit the registration form to the PQA Secretariat before paying the participation fee.</w:t>
      </w:r>
    </w:p>
    <w:p w:rsidR="00F414D0" w:rsidRDefault="00F414D0" w:rsidP="00F414D0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Payment of participation fee will guarantee your slot to the training. Kindly submit your proof of payment to the </w:t>
      </w:r>
      <w:r w:rsidRPr="003441B3">
        <w:rPr>
          <w:rFonts w:ascii="Arial" w:hAnsi="Arial" w:cs="Arial"/>
        </w:rPr>
        <w:t xml:space="preserve">Secretariat </w:t>
      </w:r>
      <w:r>
        <w:rPr>
          <w:rFonts w:ascii="Arial" w:hAnsi="Arial" w:cs="Arial"/>
        </w:rPr>
        <w:t>on or before</w:t>
      </w:r>
      <w:r w:rsidRPr="003441B3">
        <w:rPr>
          <w:rFonts w:ascii="Arial" w:hAnsi="Arial" w:cs="Arial"/>
        </w:rPr>
        <w:t xml:space="preserve"> </w:t>
      </w:r>
      <w:r w:rsidRPr="003441B3">
        <w:rPr>
          <w:rFonts w:ascii="Arial" w:hAnsi="Arial" w:cs="Arial"/>
          <w:u w:val="single"/>
        </w:rPr>
        <w:t>September 3, 2018</w:t>
      </w:r>
      <w:r w:rsidRPr="003441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414D0" w:rsidRDefault="00F414D0" w:rsidP="00F414D0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3441B3">
        <w:rPr>
          <w:rFonts w:ascii="Arial" w:hAnsi="Arial" w:cs="Arial"/>
        </w:rPr>
        <w:t xml:space="preserve">Participants will receive a formal acceptance letter from the Secretariat with the details of the training course and instructions for the required </w:t>
      </w:r>
      <w:proofErr w:type="spellStart"/>
      <w:r w:rsidRPr="003441B3">
        <w:rPr>
          <w:rFonts w:ascii="Arial" w:hAnsi="Arial" w:cs="Arial"/>
        </w:rPr>
        <w:t>prework</w:t>
      </w:r>
      <w:proofErr w:type="spellEnd"/>
      <w:r w:rsidRPr="003441B3">
        <w:rPr>
          <w:rFonts w:ascii="Arial" w:hAnsi="Arial" w:cs="Arial"/>
        </w:rPr>
        <w:t xml:space="preserve"> submission upon receipt of any proof of payment.</w:t>
      </w:r>
    </w:p>
    <w:p w:rsidR="00F414D0" w:rsidRPr="003441B3" w:rsidRDefault="00F414D0" w:rsidP="00F414D0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3441B3">
        <w:rPr>
          <w:rFonts w:ascii="Arial" w:hAnsi="Arial" w:cs="Arial"/>
        </w:rPr>
        <w:t>Participants are required to finish the course to receive the Certificate of Completion and to be considered as part of the PQA Pool of Assessors.</w:t>
      </w:r>
    </w:p>
    <w:p w:rsidR="00F414D0" w:rsidRPr="00F414D0" w:rsidRDefault="00F414D0" w:rsidP="00F414D0">
      <w:pPr>
        <w:ind w:left="270"/>
        <w:jc w:val="both"/>
        <w:rPr>
          <w:rFonts w:ascii="Arial" w:hAnsi="Arial" w:cs="Arial"/>
          <w:sz w:val="16"/>
          <w:szCs w:val="16"/>
        </w:rPr>
      </w:pPr>
    </w:p>
    <w:p w:rsidR="00F414D0" w:rsidRPr="005F62E7" w:rsidRDefault="00F414D0" w:rsidP="00F414D0">
      <w:pPr>
        <w:jc w:val="both"/>
        <w:rPr>
          <w:rFonts w:ascii="Arial" w:hAnsi="Arial" w:cs="Arial"/>
        </w:rPr>
      </w:pPr>
      <w:r w:rsidRPr="005F62E7">
        <w:rPr>
          <w:rFonts w:ascii="Arial" w:hAnsi="Arial" w:cs="Arial"/>
        </w:rPr>
        <w:t xml:space="preserve">Below are the bank details of the </w:t>
      </w:r>
      <w:r w:rsidRPr="005F62E7">
        <w:rPr>
          <w:rFonts w:ascii="Arial" w:hAnsi="Arial" w:cs="Arial"/>
          <w:b/>
        </w:rPr>
        <w:t>Philippine Trade Training Center (PTTC)</w:t>
      </w:r>
      <w:r w:rsidRPr="005F62E7">
        <w:rPr>
          <w:rFonts w:ascii="Arial" w:hAnsi="Arial" w:cs="Arial"/>
        </w:rPr>
        <w:t>, as the training provider, for the payment of the participation fee:</w:t>
      </w:r>
      <w:r w:rsidRPr="005F62E7">
        <w:rPr>
          <w:rFonts w:ascii="Arial" w:hAnsi="Arial" w:cs="Arial"/>
        </w:rPr>
        <w:tab/>
      </w:r>
    </w:p>
    <w:p w:rsidR="00F414D0" w:rsidRPr="005F62E7" w:rsidRDefault="00F414D0" w:rsidP="00F414D0">
      <w:pPr>
        <w:ind w:left="720"/>
        <w:jc w:val="both"/>
        <w:rPr>
          <w:rFonts w:ascii="Arial" w:hAnsi="Arial" w:cs="Arial"/>
          <w:i/>
        </w:rPr>
      </w:pPr>
      <w:r w:rsidRPr="005F62E7">
        <w:rPr>
          <w:rFonts w:ascii="Arial" w:hAnsi="Arial" w:cs="Arial"/>
          <w:b/>
          <w:i/>
        </w:rPr>
        <w:t xml:space="preserve">Account Name: </w:t>
      </w:r>
      <w:r>
        <w:rPr>
          <w:rFonts w:ascii="Arial" w:hAnsi="Arial" w:cs="Arial"/>
          <w:b/>
          <w:i/>
        </w:rPr>
        <w:t>Philippine Trade Training Center</w:t>
      </w:r>
    </w:p>
    <w:p w:rsidR="00F414D0" w:rsidRPr="005F62E7" w:rsidRDefault="00F414D0" w:rsidP="00F414D0">
      <w:pPr>
        <w:ind w:left="720"/>
        <w:jc w:val="both"/>
        <w:rPr>
          <w:rFonts w:ascii="Arial" w:hAnsi="Arial" w:cs="Arial"/>
          <w:i/>
        </w:rPr>
      </w:pPr>
      <w:r w:rsidRPr="005F62E7">
        <w:rPr>
          <w:rFonts w:ascii="Arial" w:hAnsi="Arial" w:cs="Arial"/>
          <w:b/>
          <w:i/>
        </w:rPr>
        <w:t xml:space="preserve">Bank of Account: </w:t>
      </w:r>
      <w:proofErr w:type="spellStart"/>
      <w:r>
        <w:rPr>
          <w:rFonts w:ascii="Arial" w:hAnsi="Arial" w:cs="Arial"/>
          <w:b/>
          <w:i/>
        </w:rPr>
        <w:t>Landbank</w:t>
      </w:r>
      <w:proofErr w:type="spellEnd"/>
      <w:r>
        <w:rPr>
          <w:rFonts w:ascii="Arial" w:hAnsi="Arial" w:cs="Arial"/>
          <w:b/>
          <w:i/>
        </w:rPr>
        <w:t xml:space="preserve"> of the Philippines – Libertad Branch</w:t>
      </w:r>
    </w:p>
    <w:p w:rsidR="00F414D0" w:rsidRDefault="00F414D0" w:rsidP="00F414D0">
      <w:pPr>
        <w:ind w:left="720"/>
        <w:jc w:val="both"/>
        <w:rPr>
          <w:rFonts w:ascii="Arial" w:hAnsi="Arial" w:cs="Arial"/>
          <w:b/>
          <w:i/>
        </w:rPr>
      </w:pPr>
      <w:r w:rsidRPr="005F62E7">
        <w:rPr>
          <w:rFonts w:ascii="Arial" w:hAnsi="Arial" w:cs="Arial"/>
          <w:b/>
          <w:i/>
        </w:rPr>
        <w:t xml:space="preserve">Account Number: </w:t>
      </w:r>
      <w:r>
        <w:rPr>
          <w:rFonts w:ascii="Arial" w:hAnsi="Arial" w:cs="Arial"/>
          <w:b/>
          <w:i/>
        </w:rPr>
        <w:t>3512-1000-65</w:t>
      </w:r>
      <w:r w:rsidRPr="005F62E7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  </w:t>
      </w:r>
    </w:p>
    <w:p w:rsidR="00F414D0" w:rsidRPr="005F62E7" w:rsidRDefault="00F414D0" w:rsidP="00F414D0">
      <w:pPr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TIN: 000-488-295                                                        </w:t>
      </w:r>
    </w:p>
    <w:p w:rsidR="00F414D0" w:rsidRPr="00F414D0" w:rsidRDefault="00F414D0" w:rsidP="00F414D0">
      <w:pPr>
        <w:ind w:hanging="720"/>
        <w:jc w:val="both"/>
        <w:rPr>
          <w:rFonts w:ascii="Arial" w:hAnsi="Arial" w:cs="Arial"/>
          <w:i/>
          <w:sz w:val="16"/>
          <w:szCs w:val="16"/>
        </w:rPr>
      </w:pPr>
      <w:r w:rsidRPr="005F62E7">
        <w:rPr>
          <w:rFonts w:ascii="Arial" w:hAnsi="Arial" w:cs="Arial"/>
          <w:i/>
        </w:rPr>
        <w:tab/>
      </w:r>
    </w:p>
    <w:p w:rsidR="00F414D0" w:rsidRPr="00082DD4" w:rsidRDefault="00F414D0" w:rsidP="00F414D0">
      <w:pPr>
        <w:jc w:val="both"/>
        <w:rPr>
          <w:rFonts w:ascii="Arial" w:hAnsi="Arial" w:cs="Arial"/>
          <w:b/>
          <w:i/>
          <w:u w:val="single"/>
        </w:rPr>
      </w:pPr>
      <w:r w:rsidRPr="005F62E7">
        <w:rPr>
          <w:rFonts w:ascii="Arial" w:hAnsi="Arial" w:cs="Arial"/>
          <w:b/>
          <w:i/>
        </w:rPr>
        <w:t xml:space="preserve">Please scan any proof of payment (e.g. deposit slip or bank transfer confirmation) and email to PQA Secretariat at </w:t>
      </w:r>
      <w:hyperlink r:id="rId8" w:history="1">
        <w:r w:rsidRPr="00082DD4">
          <w:rPr>
            <w:rStyle w:val="Hyperlink"/>
            <w:rFonts w:ascii="Arial" w:hAnsi="Arial" w:cs="Arial"/>
            <w:b/>
            <w:i/>
          </w:rPr>
          <w:t>pqa@dti.gov.ph</w:t>
        </w:r>
      </w:hyperlink>
      <w:r w:rsidRPr="00082DD4">
        <w:rPr>
          <w:rFonts w:ascii="Arial" w:hAnsi="Arial" w:cs="Arial"/>
          <w:b/>
          <w:i/>
        </w:rPr>
        <w:t xml:space="preserve"> </w:t>
      </w:r>
    </w:p>
    <w:p w:rsidR="00F414D0" w:rsidRPr="005F62E7" w:rsidRDefault="00F414D0" w:rsidP="00F414D0">
      <w:pPr>
        <w:jc w:val="both"/>
        <w:rPr>
          <w:rFonts w:ascii="Arial" w:hAnsi="Arial" w:cs="Arial"/>
          <w:b/>
          <w:i/>
        </w:rPr>
      </w:pPr>
    </w:p>
    <w:p w:rsidR="00F414D0" w:rsidRPr="005F62E7" w:rsidRDefault="00F414D0" w:rsidP="00F414D0">
      <w:pPr>
        <w:jc w:val="both"/>
        <w:rPr>
          <w:rFonts w:ascii="Arial" w:hAnsi="Arial" w:cs="Arial"/>
        </w:rPr>
      </w:pPr>
    </w:p>
    <w:p w:rsidR="00F414D0" w:rsidRPr="005F62E7" w:rsidRDefault="00F414D0" w:rsidP="00F414D0">
      <w:pPr>
        <w:ind w:firstLine="720"/>
        <w:jc w:val="both"/>
        <w:rPr>
          <w:rFonts w:ascii="Arial" w:hAnsi="Arial" w:cs="Arial"/>
        </w:rPr>
      </w:pPr>
      <w:r w:rsidRPr="005F62E7">
        <w:rPr>
          <w:rFonts w:ascii="Arial" w:hAnsi="Arial" w:cs="Arial"/>
        </w:rPr>
        <w:t>_______________________________</w:t>
      </w:r>
      <w:r w:rsidRPr="005F62E7">
        <w:rPr>
          <w:rFonts w:ascii="Arial" w:hAnsi="Arial" w:cs="Arial"/>
        </w:rPr>
        <w:tab/>
      </w:r>
      <w:r w:rsidRPr="005F62E7">
        <w:rPr>
          <w:rFonts w:ascii="Arial" w:hAnsi="Arial" w:cs="Arial"/>
        </w:rPr>
        <w:tab/>
      </w:r>
      <w:r w:rsidRPr="005F62E7">
        <w:rPr>
          <w:rFonts w:ascii="Arial" w:hAnsi="Arial" w:cs="Arial"/>
        </w:rPr>
        <w:tab/>
        <w:t xml:space="preserve"> </w:t>
      </w:r>
      <w:r w:rsidRPr="005F62E7">
        <w:rPr>
          <w:rFonts w:ascii="Arial" w:hAnsi="Arial" w:cs="Arial"/>
        </w:rPr>
        <w:tab/>
      </w:r>
      <w:r w:rsidRPr="005F62E7">
        <w:rPr>
          <w:rFonts w:ascii="Arial" w:hAnsi="Arial" w:cs="Arial"/>
        </w:rPr>
        <w:tab/>
        <w:t>_________________</w:t>
      </w:r>
    </w:p>
    <w:p w:rsidR="00F414D0" w:rsidRPr="00F414D0" w:rsidRDefault="00F414D0" w:rsidP="00F414D0">
      <w:pPr>
        <w:ind w:firstLine="720"/>
        <w:jc w:val="both"/>
        <w:rPr>
          <w:rFonts w:ascii="Arial" w:hAnsi="Arial" w:cs="Arial"/>
          <w:b/>
          <w:i/>
          <w:color w:val="0070C0"/>
        </w:rPr>
      </w:pPr>
      <w:r w:rsidRPr="005F62E7">
        <w:rPr>
          <w:rFonts w:ascii="Arial" w:hAnsi="Arial" w:cs="Arial"/>
        </w:rPr>
        <w:t xml:space="preserve">   Signature over Printed Name</w:t>
      </w:r>
      <w:r w:rsidRPr="005F62E7">
        <w:rPr>
          <w:rFonts w:ascii="Arial" w:hAnsi="Arial" w:cs="Arial"/>
        </w:rPr>
        <w:tab/>
      </w:r>
      <w:r w:rsidRPr="005F62E7">
        <w:rPr>
          <w:rFonts w:ascii="Arial" w:hAnsi="Arial" w:cs="Arial"/>
        </w:rPr>
        <w:tab/>
      </w:r>
      <w:r w:rsidRPr="005F62E7">
        <w:rPr>
          <w:rFonts w:ascii="Arial" w:hAnsi="Arial" w:cs="Arial"/>
        </w:rPr>
        <w:tab/>
      </w:r>
      <w:r w:rsidRPr="005F62E7">
        <w:rPr>
          <w:rFonts w:ascii="Arial" w:hAnsi="Arial" w:cs="Arial"/>
        </w:rPr>
        <w:tab/>
      </w:r>
      <w:r w:rsidRPr="005F62E7">
        <w:rPr>
          <w:rFonts w:ascii="Arial" w:hAnsi="Arial" w:cs="Arial"/>
        </w:rPr>
        <w:tab/>
      </w:r>
      <w:r w:rsidRPr="005F62E7">
        <w:rPr>
          <w:rFonts w:ascii="Arial" w:hAnsi="Arial" w:cs="Arial"/>
        </w:rPr>
        <w:tab/>
        <w:t xml:space="preserve">           Date</w:t>
      </w:r>
    </w:p>
    <w:sectPr w:rsidR="00F414D0" w:rsidRPr="00F414D0" w:rsidSect="00F414D0">
      <w:pgSz w:w="11907" w:h="16839" w:code="9"/>
      <w:pgMar w:top="1440" w:right="927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964B0"/>
    <w:multiLevelType w:val="hybridMultilevel"/>
    <w:tmpl w:val="EB8CF60E"/>
    <w:lvl w:ilvl="0" w:tplc="3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D0"/>
    <w:rsid w:val="00B5782D"/>
    <w:rsid w:val="00CA5C71"/>
    <w:rsid w:val="00F4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818D4-88BF-48B6-8347-E9ED56E1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14D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414D0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rsid w:val="00F4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14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a@dti.gov.p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988B-CFB2-43F8-91B9-D83C151C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Cristine A. Quemuel</cp:lastModifiedBy>
  <cp:revision>2</cp:revision>
  <dcterms:created xsi:type="dcterms:W3CDTF">2018-07-09T07:54:00Z</dcterms:created>
  <dcterms:modified xsi:type="dcterms:W3CDTF">2018-07-09T07:54:00Z</dcterms:modified>
</cp:coreProperties>
</file>